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C7A65" w14:textId="77777777" w:rsidR="000F429F" w:rsidRPr="00C2669F" w:rsidRDefault="003D65D6" w:rsidP="00DF1B4A">
      <w:pPr>
        <w:keepNext/>
        <w:ind w:left="1440" w:hanging="1440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Muster 1</w:t>
      </w:r>
      <w:r w:rsidR="00FD31E4">
        <w:rPr>
          <w:rFonts w:ascii="Arial" w:hAnsi="Arial"/>
          <w:b/>
          <w:sz w:val="22"/>
        </w:rPr>
        <w:t>7</w:t>
      </w:r>
      <w:r w:rsidR="000F429F" w:rsidRPr="00C2669F">
        <w:rPr>
          <w:rFonts w:ascii="Arial" w:hAnsi="Arial"/>
          <w:b/>
          <w:sz w:val="22"/>
        </w:rPr>
        <w:t>:</w:t>
      </w:r>
      <w:r w:rsidR="000F429F" w:rsidRPr="00C2669F">
        <w:rPr>
          <w:rFonts w:ascii="Arial" w:hAnsi="Arial"/>
          <w:b/>
          <w:sz w:val="22"/>
        </w:rPr>
        <w:tab/>
        <w:t xml:space="preserve">Niederschrift des </w:t>
      </w:r>
      <w:r w:rsidR="000F429F" w:rsidRPr="00D023FA">
        <w:rPr>
          <w:rFonts w:ascii="Arial" w:hAnsi="Arial"/>
          <w:b/>
          <w:sz w:val="22"/>
          <w:shd w:val="pct10" w:color="auto" w:fill="auto"/>
        </w:rPr>
        <w:t>Bezirks-/Haupt-/Gesamt</w:t>
      </w:r>
      <w:r w:rsidR="006D3254" w:rsidRPr="00D023FA">
        <w:rPr>
          <w:rFonts w:ascii="Arial" w:hAnsi="Arial"/>
          <w:b/>
          <w:sz w:val="22"/>
          <w:shd w:val="pct10" w:color="auto" w:fill="auto"/>
        </w:rPr>
        <w:t>w</w:t>
      </w:r>
      <w:r w:rsidR="00B362A2" w:rsidRPr="00D023FA">
        <w:rPr>
          <w:rFonts w:ascii="Arial" w:hAnsi="Arial"/>
          <w:b/>
          <w:sz w:val="22"/>
          <w:shd w:val="pct10" w:color="auto" w:fill="auto"/>
        </w:rPr>
        <w:t>ahlvorstandes</w:t>
      </w:r>
      <w:r w:rsidR="000F429F" w:rsidRPr="00C2669F">
        <w:rPr>
          <w:rFonts w:ascii="Arial" w:hAnsi="Arial"/>
          <w:b/>
          <w:sz w:val="22"/>
        </w:rPr>
        <w:t xml:space="preserve"> über die Ermittlung der Zahl der zu wählenden </w:t>
      </w:r>
      <w:r w:rsidR="000F429F" w:rsidRPr="00D023FA">
        <w:rPr>
          <w:rFonts w:ascii="Arial" w:hAnsi="Arial"/>
          <w:b/>
          <w:sz w:val="22"/>
          <w:shd w:val="pct10" w:color="auto" w:fill="auto"/>
        </w:rPr>
        <w:t>Bezirks-/Haupt-/</w:t>
      </w:r>
      <w:r w:rsidR="006D3254" w:rsidRPr="00D023FA">
        <w:rPr>
          <w:rFonts w:ascii="Arial" w:hAnsi="Arial"/>
          <w:b/>
          <w:sz w:val="22"/>
          <w:shd w:val="pct10" w:color="auto" w:fill="auto"/>
        </w:rPr>
        <w:t xml:space="preserve"> </w:t>
      </w:r>
      <w:r w:rsidR="000F429F" w:rsidRPr="00D023FA">
        <w:rPr>
          <w:rFonts w:ascii="Arial" w:hAnsi="Arial"/>
          <w:b/>
          <w:sz w:val="22"/>
          <w:shd w:val="pct10" w:color="auto" w:fill="auto"/>
        </w:rPr>
        <w:t>Gesamtpersonalratsmitglieder</w:t>
      </w:r>
      <w:r w:rsidR="000F429F" w:rsidRPr="00C2669F">
        <w:rPr>
          <w:rFonts w:ascii="Arial" w:hAnsi="Arial"/>
          <w:b/>
          <w:sz w:val="22"/>
        </w:rPr>
        <w:t>, die Verteilung der Sitze auf die Gruppen und die Feststellung des Zahlenverhältnisses zwischen den wahlberechtigten Frauen</w:t>
      </w:r>
      <w:r w:rsidR="002750BA" w:rsidRPr="00C2669F">
        <w:rPr>
          <w:rFonts w:ascii="Arial" w:hAnsi="Arial"/>
          <w:b/>
          <w:sz w:val="22"/>
        </w:rPr>
        <w:t xml:space="preserve"> und Männern</w:t>
      </w:r>
    </w:p>
    <w:p w14:paraId="4DBC7A66" w14:textId="77777777" w:rsidR="000F429F" w:rsidRPr="00C2669F" w:rsidRDefault="000F429F" w:rsidP="00CD03B3">
      <w:pPr>
        <w:ind w:left="1410" w:firstLine="6"/>
        <w:jc w:val="both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(§§</w:t>
      </w:r>
      <w:r w:rsidR="006D3254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31, 34, 41, 44 i.</w:t>
      </w:r>
      <w:r w:rsidR="006D3254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V.</w:t>
      </w:r>
      <w:r w:rsidR="006D3254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m. §</w:t>
      </w:r>
      <w:r w:rsidR="006D3254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5 WO PersVG</w:t>
      </w:r>
      <w:r w:rsidR="006D3254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</w:t>
      </w:r>
      <w:r w:rsidR="00CD03B3" w:rsidRPr="00C2669F">
        <w:rPr>
          <w:rFonts w:ascii="Arial" w:hAnsi="Arial"/>
          <w:b/>
          <w:sz w:val="22"/>
        </w:rPr>
        <w:t>, §§</w:t>
      </w:r>
      <w:r w:rsidR="006D3254">
        <w:rPr>
          <w:rFonts w:ascii="Arial" w:hAnsi="Arial"/>
          <w:b/>
          <w:sz w:val="22"/>
        </w:rPr>
        <w:t> </w:t>
      </w:r>
      <w:r w:rsidR="00CD03B3" w:rsidRPr="00C2669F">
        <w:rPr>
          <w:rFonts w:ascii="Arial" w:hAnsi="Arial"/>
          <w:b/>
          <w:sz w:val="22"/>
        </w:rPr>
        <w:t>53, 55 i.</w:t>
      </w:r>
      <w:r w:rsidR="006D3254">
        <w:rPr>
          <w:rFonts w:ascii="Arial" w:hAnsi="Arial"/>
          <w:b/>
          <w:sz w:val="22"/>
        </w:rPr>
        <w:t> </w:t>
      </w:r>
      <w:r w:rsidR="00CD03B3" w:rsidRPr="00C2669F">
        <w:rPr>
          <w:rFonts w:ascii="Arial" w:hAnsi="Arial"/>
          <w:b/>
          <w:sz w:val="22"/>
        </w:rPr>
        <w:t>V.</w:t>
      </w:r>
      <w:r w:rsidR="006D3254">
        <w:rPr>
          <w:rFonts w:ascii="Arial" w:hAnsi="Arial"/>
          <w:b/>
          <w:sz w:val="22"/>
        </w:rPr>
        <w:t> </w:t>
      </w:r>
      <w:r w:rsidR="00CD03B3" w:rsidRPr="00C2669F">
        <w:rPr>
          <w:rFonts w:ascii="Arial" w:hAnsi="Arial"/>
          <w:b/>
          <w:sz w:val="22"/>
        </w:rPr>
        <w:t>m. §</w:t>
      </w:r>
      <w:r w:rsidR="006D3254">
        <w:rPr>
          <w:rFonts w:ascii="Arial" w:hAnsi="Arial"/>
          <w:b/>
          <w:sz w:val="22"/>
        </w:rPr>
        <w:t> 12 Abs. 2 Satz</w:t>
      </w:r>
      <w:r w:rsidR="00CD03B3" w:rsidRPr="00C2669F">
        <w:rPr>
          <w:rFonts w:ascii="Arial" w:hAnsi="Arial"/>
          <w:b/>
          <w:sz w:val="22"/>
        </w:rPr>
        <w:t> 2 PersVG</w:t>
      </w:r>
      <w:r w:rsidR="006D3254">
        <w:rPr>
          <w:rFonts w:ascii="Arial" w:hAnsi="Arial"/>
          <w:b/>
          <w:sz w:val="22"/>
        </w:rPr>
        <w:t> </w:t>
      </w:r>
      <w:r w:rsidR="00CD03B3" w:rsidRPr="00C2669F">
        <w:rPr>
          <w:rFonts w:ascii="Arial" w:hAnsi="Arial"/>
          <w:b/>
          <w:sz w:val="22"/>
        </w:rPr>
        <w:t>LSA</w:t>
      </w:r>
      <w:r w:rsidRPr="00C2669F">
        <w:rPr>
          <w:rFonts w:ascii="Arial" w:hAnsi="Arial"/>
          <w:b/>
          <w:sz w:val="22"/>
        </w:rPr>
        <w:t>)</w:t>
      </w:r>
    </w:p>
    <w:p w14:paraId="4DBC7A67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DBC7A68" w14:textId="77777777" w:rsidR="000F429F" w:rsidRPr="00C2669F" w:rsidRDefault="000F429F" w:rsidP="000F429F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3704"/>
      </w:tblGrid>
      <w:tr w:rsidR="000F429F" w:rsidRPr="00A37A21" w14:paraId="4DBC7A6C" w14:textId="77777777" w:rsidTr="00A37A21">
        <w:tc>
          <w:tcPr>
            <w:tcW w:w="5508" w:type="dxa"/>
            <w:shd w:val="clear" w:color="auto" w:fill="auto"/>
          </w:tcPr>
          <w:p w14:paraId="4DBC7A69" w14:textId="77777777" w:rsidR="000F429F" w:rsidRPr="00A37A21" w:rsidRDefault="000F429F" w:rsidP="00A37A21">
            <w:pPr>
              <w:outlineLvl w:val="0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 xml:space="preserve">Der </w:t>
            </w:r>
            <w:r w:rsidRPr="00A37A21">
              <w:rPr>
                <w:rFonts w:ascii="Arial" w:hAnsi="Arial"/>
                <w:sz w:val="22"/>
                <w:shd w:val="pct10" w:color="auto" w:fill="auto"/>
              </w:rPr>
              <w:t>Bezirks-/Haupt-/Gesamtwahlvorstand</w:t>
            </w:r>
          </w:p>
          <w:p w14:paraId="4DBC7A6A" w14:textId="77777777" w:rsidR="000F429F" w:rsidRPr="00A37A21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3704" w:type="dxa"/>
            <w:shd w:val="clear" w:color="auto" w:fill="auto"/>
          </w:tcPr>
          <w:p w14:paraId="4DBC7A6B" w14:textId="77777777" w:rsidR="000F429F" w:rsidRPr="00A37A21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  <w:tr w:rsidR="000F429F" w:rsidRPr="00A37A21" w14:paraId="4DBC7A70" w14:textId="77777777" w:rsidTr="00A37A21">
        <w:tc>
          <w:tcPr>
            <w:tcW w:w="5508" w:type="dxa"/>
            <w:shd w:val="clear" w:color="auto" w:fill="auto"/>
          </w:tcPr>
          <w:p w14:paraId="4DBC7A6D" w14:textId="77777777" w:rsidR="000F429F" w:rsidRPr="00A37A21" w:rsidRDefault="004F4A1B" w:rsidP="00AB008F">
            <w:pPr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[</w:t>
            </w:r>
            <w:r w:rsidRPr="00A37A21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A37A21">
              <w:rPr>
                <w:rFonts w:ascii="Arial" w:hAnsi="Arial"/>
                <w:sz w:val="22"/>
              </w:rPr>
              <w:t xml:space="preserve">] </w:t>
            </w:r>
            <w:r w:rsidR="000F429F" w:rsidRPr="00A37A21">
              <w:rPr>
                <w:rFonts w:ascii="Arial" w:hAnsi="Arial"/>
                <w:sz w:val="22"/>
              </w:rPr>
              <w:t>[Dienststelle]</w:t>
            </w:r>
          </w:p>
          <w:p w14:paraId="4DBC7A6E" w14:textId="77777777" w:rsidR="000F429F" w:rsidRPr="00A37A21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3704" w:type="dxa"/>
            <w:shd w:val="clear" w:color="auto" w:fill="auto"/>
          </w:tcPr>
          <w:p w14:paraId="4DBC7A6F" w14:textId="77777777" w:rsidR="000F429F" w:rsidRPr="00A37A21" w:rsidRDefault="000F429F" w:rsidP="00042B41">
            <w:pPr>
              <w:jc w:val="right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[Ort] , [Datum]</w:t>
            </w:r>
          </w:p>
        </w:tc>
      </w:tr>
    </w:tbl>
    <w:p w14:paraId="4DBC7A71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DBC7A72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DBC7A73" w14:textId="77777777" w:rsidR="000F429F" w:rsidRDefault="000F429F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Niederschrift</w:t>
      </w:r>
    </w:p>
    <w:p w14:paraId="4DBC7A74" w14:textId="77777777" w:rsidR="006D3254" w:rsidRPr="006D3254" w:rsidRDefault="006D3254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über</w:t>
      </w:r>
    </w:p>
    <w:p w14:paraId="4DBC7A75" w14:textId="77777777" w:rsidR="000F429F" w:rsidRPr="00C2669F" w:rsidRDefault="000F429F" w:rsidP="006D3254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die Ermittlung der Zahl der zu wählenden Mitgli</w:t>
      </w:r>
      <w:r w:rsidR="006D3254">
        <w:rPr>
          <w:rFonts w:ascii="Arial" w:hAnsi="Arial"/>
          <w:sz w:val="22"/>
        </w:rPr>
        <w:t xml:space="preserve">eder des </w:t>
      </w:r>
      <w:r w:rsidR="006D3254" w:rsidRPr="00D023FA">
        <w:rPr>
          <w:rFonts w:ascii="Arial" w:hAnsi="Arial"/>
          <w:sz w:val="22"/>
          <w:shd w:val="pct10" w:color="auto" w:fill="auto"/>
        </w:rPr>
        <w:t>Bezirks-/Haupt-/ Gesamt</w:t>
      </w:r>
      <w:r w:rsidRPr="00D023FA">
        <w:rPr>
          <w:rFonts w:ascii="Arial" w:hAnsi="Arial"/>
          <w:sz w:val="22"/>
          <w:shd w:val="pct10" w:color="auto" w:fill="auto"/>
        </w:rPr>
        <w:t>personal</w:t>
      </w:r>
      <w:r w:rsidR="000D7EBD" w:rsidRPr="00D023FA">
        <w:rPr>
          <w:rFonts w:ascii="Arial" w:hAnsi="Arial"/>
          <w:sz w:val="22"/>
          <w:shd w:val="pct10" w:color="auto" w:fill="auto"/>
        </w:rPr>
        <w:t>rates</w:t>
      </w:r>
      <w:r w:rsidRPr="00C2669F">
        <w:rPr>
          <w:rFonts w:ascii="Arial" w:hAnsi="Arial"/>
          <w:sz w:val="22"/>
        </w:rPr>
        <w:t>,</w:t>
      </w:r>
    </w:p>
    <w:p w14:paraId="4DBC7A76" w14:textId="77777777" w:rsidR="000F429F" w:rsidRPr="00C2669F" w:rsidRDefault="000F429F" w:rsidP="006D3254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die Verteilung der Sitze auf die Gruppen und die Feststellung des Zahlenverhältnisses</w:t>
      </w:r>
      <w:r w:rsidR="006D3254">
        <w:rPr>
          <w:rFonts w:ascii="Arial" w:hAnsi="Arial"/>
          <w:sz w:val="22"/>
        </w:rPr>
        <w:t xml:space="preserve"> </w:t>
      </w:r>
      <w:r w:rsidRPr="00C2669F">
        <w:rPr>
          <w:rFonts w:ascii="Arial" w:hAnsi="Arial"/>
          <w:sz w:val="22"/>
        </w:rPr>
        <w:t xml:space="preserve">zwischen den wahlberechtigten </w:t>
      </w:r>
      <w:r w:rsidR="0087299E" w:rsidRPr="00C2669F">
        <w:rPr>
          <w:rFonts w:ascii="Arial" w:hAnsi="Arial"/>
          <w:sz w:val="22"/>
        </w:rPr>
        <w:t>Frauen und Männern</w:t>
      </w:r>
    </w:p>
    <w:p w14:paraId="4DBC7A77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DBC7A78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DBC7A79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An der heutigen Sitzung des </w:t>
      </w:r>
      <w:r w:rsidRPr="00D023FA">
        <w:rPr>
          <w:rFonts w:ascii="Arial" w:hAnsi="Arial"/>
          <w:sz w:val="22"/>
          <w:shd w:val="pct10" w:color="auto" w:fill="auto"/>
        </w:rPr>
        <w:t>Bezirks-/Haupt-/Gesamt</w:t>
      </w:r>
      <w:r w:rsidR="006D3254" w:rsidRPr="00D023FA">
        <w:rPr>
          <w:rFonts w:ascii="Arial" w:hAnsi="Arial"/>
          <w:sz w:val="22"/>
          <w:shd w:val="pct10" w:color="auto" w:fill="auto"/>
        </w:rPr>
        <w:t>w</w:t>
      </w:r>
      <w:r w:rsidR="00B362A2" w:rsidRPr="00D023FA">
        <w:rPr>
          <w:rFonts w:ascii="Arial" w:hAnsi="Arial"/>
          <w:sz w:val="22"/>
          <w:shd w:val="pct10" w:color="auto" w:fill="auto"/>
        </w:rPr>
        <w:t>ahlvorstandes</w:t>
      </w:r>
      <w:r w:rsidRPr="00C2669F">
        <w:rPr>
          <w:rFonts w:ascii="Arial" w:hAnsi="Arial"/>
          <w:sz w:val="22"/>
        </w:rPr>
        <w:t xml:space="preserve"> haben teilgenommen</w:t>
      </w:r>
    </w:p>
    <w:p w14:paraId="4DBC7A7A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DBC7A7B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042B41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als Vorsitzende/r,</w:t>
      </w:r>
    </w:p>
    <w:p w14:paraId="4DBC7A7C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</w:p>
    <w:p w14:paraId="4DBC7A7D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042B41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</w:t>
      </w:r>
    </w:p>
    <w:p w14:paraId="4DBC7A7E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</w:p>
    <w:p w14:paraId="4DBC7A7F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042B41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ame].</w:t>
      </w:r>
    </w:p>
    <w:p w14:paraId="4DBC7A80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DBC7A81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DBC7A82" w14:textId="77777777" w:rsidR="000F429F" w:rsidRPr="00C2669F" w:rsidRDefault="000F429F" w:rsidP="000F429F">
      <w:pPr>
        <w:ind w:left="705" w:hanging="705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1.</w:t>
      </w:r>
      <w:r w:rsidRPr="00C2669F">
        <w:rPr>
          <w:rFonts w:ascii="Arial" w:hAnsi="Arial"/>
          <w:sz w:val="22"/>
        </w:rPr>
        <w:tab/>
        <w:t>Es wurde festgestellt, dass die Zahl der in der Regel Beschäftigten [0] beträgt. Es sind daher [0]</w:t>
      </w:r>
      <w:r w:rsidR="00512CD8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Mitglieder des </w:t>
      </w:r>
      <w:r w:rsidRPr="00D023FA">
        <w:rPr>
          <w:rFonts w:ascii="Arial" w:hAnsi="Arial"/>
          <w:sz w:val="22"/>
          <w:shd w:val="pct10" w:color="auto" w:fill="auto"/>
        </w:rPr>
        <w:t>Bezirks-/Haupt-/Gesamtpersonal</w:t>
      </w:r>
      <w:r w:rsidR="000D7EBD" w:rsidRPr="00D023FA">
        <w:rPr>
          <w:rFonts w:ascii="Arial" w:hAnsi="Arial"/>
          <w:sz w:val="22"/>
          <w:shd w:val="pct10" w:color="auto" w:fill="auto"/>
        </w:rPr>
        <w:t>rates</w:t>
      </w:r>
      <w:r w:rsidRPr="00C2669F">
        <w:rPr>
          <w:rFonts w:ascii="Arial" w:hAnsi="Arial"/>
          <w:sz w:val="22"/>
        </w:rPr>
        <w:t xml:space="preserve"> zu wählen </w:t>
      </w:r>
      <w:r w:rsidRPr="00C2669F">
        <w:rPr>
          <w:rFonts w:ascii="Arial" w:hAnsi="Arial"/>
          <w:sz w:val="22"/>
          <w:shd w:val="pct10" w:color="auto" w:fill="auto"/>
        </w:rPr>
        <w:t>(§</w:t>
      </w:r>
      <w:r w:rsidR="00D023FA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52 Abs.</w:t>
      </w:r>
      <w:r w:rsidR="00D023FA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3 PersVG</w:t>
      </w:r>
      <w:r w:rsidR="00D023FA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LSA)</w:t>
      </w:r>
      <w:r w:rsidRPr="00C2669F">
        <w:rPr>
          <w:rFonts w:ascii="Arial" w:hAnsi="Arial"/>
          <w:sz w:val="22"/>
        </w:rPr>
        <w:t xml:space="preserve"> </w:t>
      </w:r>
      <w:r w:rsidRPr="00C2669F">
        <w:rPr>
          <w:rFonts w:ascii="Arial" w:hAnsi="Arial"/>
          <w:sz w:val="22"/>
          <w:shd w:val="pct10" w:color="auto" w:fill="auto"/>
        </w:rPr>
        <w:t>(§</w:t>
      </w:r>
      <w:r w:rsidR="00D023FA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55 Abs.</w:t>
      </w:r>
      <w:r w:rsidR="00D023FA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2 i.</w:t>
      </w:r>
      <w:r w:rsidR="00D023FA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V.</w:t>
      </w:r>
      <w:r w:rsidR="00D023FA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m. §</w:t>
      </w:r>
      <w:r w:rsidR="00D023FA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16 PersVG</w:t>
      </w:r>
      <w:r w:rsidR="00D023FA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LSA)</w:t>
      </w:r>
      <w:r w:rsidRPr="00C2669F">
        <w:rPr>
          <w:rFonts w:ascii="Arial" w:hAnsi="Arial"/>
          <w:sz w:val="22"/>
        </w:rPr>
        <w:t>.</w:t>
      </w:r>
    </w:p>
    <w:p w14:paraId="4DBC7A83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DBC7A84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2.</w:t>
      </w:r>
      <w:r w:rsidRPr="00C2669F">
        <w:rPr>
          <w:rFonts w:ascii="Arial" w:hAnsi="Arial"/>
          <w:sz w:val="22"/>
        </w:rPr>
        <w:tab/>
        <w:t>Zur Verteilung der Sitze auf die Gruppen wurde Folgendes festgestellt:</w:t>
      </w:r>
      <w:r w:rsidR="00DF1B4A" w:rsidRPr="00DF1B4A">
        <w:rPr>
          <w:rStyle w:val="Funotenzeichen"/>
          <w:rFonts w:ascii="Arial" w:hAnsi="Arial"/>
          <w:sz w:val="22"/>
        </w:rPr>
        <w:footnoteReference w:customMarkFollows="1" w:id="1"/>
        <w:sym w:font="Symbol" w:char="F02A"/>
      </w:r>
    </w:p>
    <w:p w14:paraId="4DBC7A85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DBC7A86" w14:textId="77777777" w:rsidR="000F429F" w:rsidRPr="00C2669F" w:rsidRDefault="000F429F" w:rsidP="000F429F">
      <w:pPr>
        <w:ind w:left="1413" w:hanging="705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(a)</w:t>
      </w:r>
      <w:r w:rsidRPr="00C2669F">
        <w:rPr>
          <w:rFonts w:ascii="Arial" w:hAnsi="Arial"/>
          <w:sz w:val="22"/>
        </w:rPr>
        <w:tab/>
        <w:t>Da alle Beschäftigten der Gruppe der [Bezeichnung der Gruppe] angehören, erübrigt sich die Verteilung der Sitze auf die Gruppen.</w:t>
      </w:r>
    </w:p>
    <w:p w14:paraId="4DBC7A87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DBC7A88" w14:textId="77777777" w:rsidR="000F429F" w:rsidRPr="00C2669F" w:rsidRDefault="000F429F" w:rsidP="000F429F">
      <w:pPr>
        <w:ind w:left="1413" w:hanging="705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(b)</w:t>
      </w:r>
      <w:r w:rsidRPr="00C2669F">
        <w:rPr>
          <w:rFonts w:ascii="Arial" w:hAnsi="Arial"/>
          <w:sz w:val="22"/>
        </w:rPr>
        <w:tab/>
        <w:t xml:space="preserve">Bis zum Ablauf der in der </w:t>
      </w:r>
      <w:r w:rsidR="00042B41" w:rsidRPr="00C2669F">
        <w:rPr>
          <w:rFonts w:ascii="Arial" w:hAnsi="Arial"/>
          <w:sz w:val="22"/>
        </w:rPr>
        <w:t>Bekannt</w:t>
      </w:r>
      <w:r w:rsidR="00042B41">
        <w:rPr>
          <w:rFonts w:ascii="Arial" w:hAnsi="Arial"/>
          <w:sz w:val="22"/>
        </w:rPr>
        <w:t>machung</w:t>
      </w:r>
      <w:r w:rsidR="00042B41" w:rsidRPr="00C2669F">
        <w:rPr>
          <w:rFonts w:ascii="Arial" w:hAnsi="Arial"/>
          <w:sz w:val="22"/>
        </w:rPr>
        <w:t xml:space="preserve"> </w:t>
      </w:r>
      <w:r w:rsidRPr="00C2669F">
        <w:rPr>
          <w:rFonts w:ascii="Arial" w:hAnsi="Arial"/>
          <w:sz w:val="22"/>
        </w:rPr>
        <w:t>vom [Datum] angegebenen Frist ist eine von § 17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Abs.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abweichende Verteilung der Sitze auf die Gruppen (§ 18 Abs.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LSA) beschlossen worden. Hiernach entfallen auf die Gruppe der Beamten [0]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Sitze und auf die Gruppe der Arbeitnehmer [0]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Sitze. Die Errechnung der Sitze nach dem Höchstzahlverfahren erübrigt sich daher.</w:t>
      </w:r>
    </w:p>
    <w:p w14:paraId="4DBC7A89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DBC7A8A" w14:textId="77777777" w:rsidR="000F429F" w:rsidRPr="00C2669F" w:rsidRDefault="000F429F" w:rsidP="000F429F">
      <w:pPr>
        <w:ind w:left="1413" w:hanging="705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(c)</w:t>
      </w:r>
      <w:r w:rsidRPr="00C2669F">
        <w:rPr>
          <w:rFonts w:ascii="Arial" w:hAnsi="Arial"/>
          <w:sz w:val="22"/>
        </w:rPr>
        <w:tab/>
        <w:t xml:space="preserve">Bis zum Ablauf der in der </w:t>
      </w:r>
      <w:r w:rsidR="00042B41" w:rsidRPr="00C2669F">
        <w:rPr>
          <w:rFonts w:ascii="Arial" w:hAnsi="Arial"/>
          <w:sz w:val="22"/>
        </w:rPr>
        <w:t>Bekannt</w:t>
      </w:r>
      <w:r w:rsidR="00042B41">
        <w:rPr>
          <w:rFonts w:ascii="Arial" w:hAnsi="Arial"/>
          <w:sz w:val="22"/>
        </w:rPr>
        <w:t>machung</w:t>
      </w:r>
      <w:r w:rsidR="00042B41" w:rsidRPr="00C2669F">
        <w:rPr>
          <w:rFonts w:ascii="Arial" w:hAnsi="Arial"/>
          <w:sz w:val="22"/>
        </w:rPr>
        <w:t xml:space="preserve"> </w:t>
      </w:r>
      <w:r w:rsidRPr="00C2669F">
        <w:rPr>
          <w:rFonts w:ascii="Arial" w:hAnsi="Arial"/>
          <w:sz w:val="22"/>
        </w:rPr>
        <w:t>vom [Datum] angegebenen Frist ist eine von §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17 Abs.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abweichende Verteilung der Sitze auf die Gruppen (§ 18 Abs.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LSA) nicht beschlossen worden.</w:t>
      </w:r>
    </w:p>
    <w:p w14:paraId="4DBC7A8B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</w:p>
    <w:p w14:paraId="4DBC7A8C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Da beide Gruppen jeweils [0]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Beschäftigte umfassen und damit die gleiche Anzahl von Beschäftigten haben, erübrigt sich die Errechnung der Sitze nach dem Höchstzahlverfah</w:t>
      </w:r>
      <w:r w:rsidR="00220A6B">
        <w:rPr>
          <w:rFonts w:ascii="Arial" w:hAnsi="Arial"/>
          <w:sz w:val="22"/>
        </w:rPr>
        <w:t>ren.</w:t>
      </w:r>
    </w:p>
    <w:p w14:paraId="4DBC7A8D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</w:p>
    <w:p w14:paraId="4DBC7A8E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lastRenderedPageBreak/>
        <w:t>Gemäß §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17 Abs.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PersVG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und §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5 Abs.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4 WO PersVG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entscheidet das Los, wem die höhere Zahl von Sitzen zufällt. Hierzu wurde folgendes Verfahren angewandt: [...]</w:t>
      </w:r>
    </w:p>
    <w:p w14:paraId="4DBC7A8F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</w:p>
    <w:p w14:paraId="4DBC7A90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Losentscheid erhält die Gruppe der [Bezeichnung der Gruppe] die höhere Zahl von Sitzen.</w:t>
      </w:r>
    </w:p>
    <w:p w14:paraId="4DBC7A91" w14:textId="77777777" w:rsidR="000F429F" w:rsidRPr="00C2669F" w:rsidRDefault="000F429F" w:rsidP="000F429F">
      <w:pPr>
        <w:tabs>
          <w:tab w:val="left" w:pos="1980"/>
          <w:tab w:val="left" w:pos="5400"/>
        </w:tabs>
        <w:ind w:left="1413"/>
        <w:jc w:val="both"/>
        <w:rPr>
          <w:rFonts w:ascii="Arial" w:hAnsi="Arial"/>
          <w:sz w:val="22"/>
        </w:rPr>
      </w:pPr>
    </w:p>
    <w:p w14:paraId="4DBC7A92" w14:textId="77777777" w:rsidR="000F429F" w:rsidRPr="00C2669F" w:rsidRDefault="000F429F" w:rsidP="000F429F">
      <w:pPr>
        <w:tabs>
          <w:tab w:val="left" w:pos="1980"/>
          <w:tab w:val="left" w:pos="5400"/>
        </w:tabs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Demnach entfallen auf die Gruppe der Beamten [0]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Sitze und auf die Gruppe der Arbeitnehmer [0]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Sitze.</w:t>
      </w:r>
    </w:p>
    <w:p w14:paraId="4DBC7A93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DBC7A94" w14:textId="77777777" w:rsidR="000F429F" w:rsidRPr="00C2669F" w:rsidRDefault="000F429F" w:rsidP="000F429F">
      <w:pPr>
        <w:ind w:left="1413" w:hanging="705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(d)</w:t>
      </w:r>
      <w:r w:rsidRPr="00C2669F">
        <w:rPr>
          <w:rFonts w:ascii="Arial" w:hAnsi="Arial"/>
          <w:sz w:val="22"/>
        </w:rPr>
        <w:tab/>
        <w:t xml:space="preserve">Bis zum Ablauf der in der </w:t>
      </w:r>
      <w:r w:rsidR="00042B41" w:rsidRPr="00C2669F">
        <w:rPr>
          <w:rFonts w:ascii="Arial" w:hAnsi="Arial"/>
          <w:sz w:val="22"/>
        </w:rPr>
        <w:t>Bekannt</w:t>
      </w:r>
      <w:r w:rsidR="00042B41">
        <w:rPr>
          <w:rFonts w:ascii="Arial" w:hAnsi="Arial"/>
          <w:sz w:val="22"/>
        </w:rPr>
        <w:t>machung</w:t>
      </w:r>
      <w:r w:rsidR="00042B41" w:rsidRPr="00C2669F">
        <w:rPr>
          <w:rFonts w:ascii="Arial" w:hAnsi="Arial"/>
          <w:sz w:val="22"/>
        </w:rPr>
        <w:t xml:space="preserve"> </w:t>
      </w:r>
      <w:r w:rsidRPr="00C2669F">
        <w:rPr>
          <w:rFonts w:ascii="Arial" w:hAnsi="Arial"/>
          <w:sz w:val="22"/>
        </w:rPr>
        <w:t>vom [Datum] angegebenen Frist ist eine von §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17 Abs.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abweichende Verteilung der Sitze auf die Gruppen (§ 18 Abs.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LSA) nicht beschlossen worden.</w:t>
      </w:r>
    </w:p>
    <w:p w14:paraId="4DBC7A95" w14:textId="77777777" w:rsidR="000F429F" w:rsidRPr="00C2669F" w:rsidRDefault="000F429F" w:rsidP="000F429F">
      <w:pPr>
        <w:tabs>
          <w:tab w:val="left" w:pos="144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</w:r>
    </w:p>
    <w:p w14:paraId="4DBC7A96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Die Gruppe der Beamte</w:t>
      </w:r>
      <w:r w:rsidR="00C57E4E" w:rsidRPr="00C2669F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 xml:space="preserve"> umfasst [0]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Beschäftigte. Die Gruppe der Arbeitnehmer umfasst [0]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Beschäftigte.</w:t>
      </w:r>
    </w:p>
    <w:p w14:paraId="4DBC7A97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</w:p>
    <w:p w14:paraId="4DBC7A98" w14:textId="77777777" w:rsidR="00396BF6" w:rsidRPr="00C2669F" w:rsidRDefault="00396BF6" w:rsidP="00396BF6">
      <w:pPr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Zur Verteilung der Sitze auf die Gruppen wurden die Zahlen der Beschäftigten der beiden Gruppen nebeneinandergestellt und durch 1, 2, 3 usw. geteilt. Auf die jeweils höchste Teilzahl (Höchstzahl) wurde solange ein Sitz zugeteilt, bis alle Personalratssitze verteilt waren (§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5 Abs.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 WO PersVG</w:t>
      </w:r>
      <w:r w:rsidR="00220A6B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LSA).</w:t>
      </w:r>
    </w:p>
    <w:p w14:paraId="4DBC7A99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</w:p>
    <w:p w14:paraId="4DBC7A9A" w14:textId="77777777" w:rsidR="00532EFD" w:rsidRPr="00C2669F" w:rsidRDefault="00532EFD" w:rsidP="00532EFD">
      <w:pPr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Danach ergibt sich </w:t>
      </w:r>
      <w:r w:rsidR="00023E1A" w:rsidRPr="00C2669F">
        <w:rPr>
          <w:rFonts w:ascii="Arial" w:hAnsi="Arial"/>
          <w:sz w:val="22"/>
        </w:rPr>
        <w:t>Folgendes</w:t>
      </w:r>
      <w:r w:rsidRPr="00C2669F">
        <w:rPr>
          <w:rFonts w:ascii="Arial" w:hAnsi="Arial"/>
          <w:sz w:val="22"/>
        </w:rPr>
        <w:t>:</w:t>
      </w:r>
    </w:p>
    <w:p w14:paraId="4DBC7A9B" w14:textId="77777777" w:rsidR="000F429F" w:rsidRPr="00C2669F" w:rsidRDefault="000F429F" w:rsidP="000F429F">
      <w:pPr>
        <w:tabs>
          <w:tab w:val="left" w:pos="144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350"/>
        <w:gridCol w:w="1350"/>
        <w:gridCol w:w="1350"/>
        <w:gridCol w:w="1350"/>
      </w:tblGrid>
      <w:tr w:rsidR="000F429F" w:rsidRPr="00A37A21" w14:paraId="4DBC7A9F" w14:textId="77777777" w:rsidTr="00A37A21">
        <w:tc>
          <w:tcPr>
            <w:tcW w:w="1908" w:type="dxa"/>
            <w:shd w:val="clear" w:color="auto" w:fill="auto"/>
          </w:tcPr>
          <w:p w14:paraId="4DBC7A9C" w14:textId="77777777" w:rsidR="000F429F" w:rsidRPr="00A37A21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DBC7A9D" w14:textId="77777777" w:rsidR="000F429F" w:rsidRPr="00A37A21" w:rsidRDefault="000F429F" w:rsidP="00A37A21">
            <w:pPr>
              <w:jc w:val="center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Beamte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DBC7A9E" w14:textId="77777777" w:rsidR="000F429F" w:rsidRPr="00A37A21" w:rsidRDefault="000F429F" w:rsidP="00A37A21">
            <w:pPr>
              <w:jc w:val="center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Arbeitnehmer</w:t>
            </w:r>
          </w:p>
        </w:tc>
      </w:tr>
      <w:tr w:rsidR="000F429F" w:rsidRPr="00A37A21" w14:paraId="4DBC7AA5" w14:textId="77777777" w:rsidTr="00A37A21">
        <w:tc>
          <w:tcPr>
            <w:tcW w:w="1908" w:type="dxa"/>
            <w:shd w:val="clear" w:color="auto" w:fill="auto"/>
          </w:tcPr>
          <w:p w14:paraId="4DBC7AA0" w14:textId="77777777" w:rsidR="000F429F" w:rsidRPr="00A37A21" w:rsidRDefault="000F429F" w:rsidP="00AB008F">
            <w:pPr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geteilt durch 1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auto"/>
          </w:tcPr>
          <w:p w14:paraId="4DBC7AA1" w14:textId="77777777" w:rsidR="000F429F" w:rsidRPr="00A37A21" w:rsidRDefault="000F429F" w:rsidP="00A37A21">
            <w:pPr>
              <w:jc w:val="right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4DBC7AA2" w14:textId="77777777" w:rsidR="000F429F" w:rsidRPr="00A37A21" w:rsidRDefault="000F429F" w:rsidP="00A37A21">
            <w:pPr>
              <w:jc w:val="center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auto"/>
          </w:tcPr>
          <w:p w14:paraId="4DBC7AA3" w14:textId="77777777" w:rsidR="000F429F" w:rsidRPr="00A37A21" w:rsidRDefault="000F429F" w:rsidP="00A37A21">
            <w:pPr>
              <w:jc w:val="right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4DBC7AA4" w14:textId="77777777" w:rsidR="000F429F" w:rsidRPr="00A37A21" w:rsidRDefault="000F429F" w:rsidP="00A37A21">
            <w:pPr>
              <w:jc w:val="center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([0])</w:t>
            </w:r>
          </w:p>
        </w:tc>
      </w:tr>
      <w:tr w:rsidR="000F429F" w:rsidRPr="00A37A21" w14:paraId="4DBC7AAB" w14:textId="77777777" w:rsidTr="00A37A21">
        <w:tc>
          <w:tcPr>
            <w:tcW w:w="1908" w:type="dxa"/>
            <w:shd w:val="clear" w:color="auto" w:fill="auto"/>
          </w:tcPr>
          <w:p w14:paraId="4DBC7AA6" w14:textId="77777777" w:rsidR="000F429F" w:rsidRPr="00A37A21" w:rsidRDefault="000F429F" w:rsidP="00AB008F">
            <w:pPr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geteilt durch 2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auto"/>
          </w:tcPr>
          <w:p w14:paraId="4DBC7AA7" w14:textId="77777777" w:rsidR="000F429F" w:rsidRPr="00A37A21" w:rsidRDefault="000F429F" w:rsidP="00A37A21">
            <w:pPr>
              <w:jc w:val="right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4DBC7AA8" w14:textId="77777777" w:rsidR="000F429F" w:rsidRPr="00A37A21" w:rsidRDefault="000F429F" w:rsidP="00A37A21">
            <w:pPr>
              <w:jc w:val="center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auto"/>
          </w:tcPr>
          <w:p w14:paraId="4DBC7AA9" w14:textId="77777777" w:rsidR="000F429F" w:rsidRPr="00A37A21" w:rsidRDefault="000F429F" w:rsidP="00A37A21">
            <w:pPr>
              <w:jc w:val="right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4DBC7AAA" w14:textId="77777777" w:rsidR="000F429F" w:rsidRPr="00A37A21" w:rsidRDefault="000F429F" w:rsidP="00A37A21">
            <w:pPr>
              <w:jc w:val="center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([0])</w:t>
            </w:r>
          </w:p>
        </w:tc>
      </w:tr>
      <w:tr w:rsidR="000F429F" w:rsidRPr="00A37A21" w14:paraId="4DBC7AB1" w14:textId="77777777" w:rsidTr="00A37A21">
        <w:tc>
          <w:tcPr>
            <w:tcW w:w="1908" w:type="dxa"/>
            <w:shd w:val="clear" w:color="auto" w:fill="auto"/>
          </w:tcPr>
          <w:p w14:paraId="4DBC7AAC" w14:textId="77777777" w:rsidR="000F429F" w:rsidRPr="00A37A21" w:rsidRDefault="000F429F" w:rsidP="00AB008F">
            <w:pPr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geteilt durch 3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auto"/>
          </w:tcPr>
          <w:p w14:paraId="4DBC7AAD" w14:textId="77777777" w:rsidR="000F429F" w:rsidRPr="00A37A21" w:rsidRDefault="000F429F" w:rsidP="00A37A21">
            <w:pPr>
              <w:jc w:val="right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4DBC7AAE" w14:textId="77777777" w:rsidR="000F429F" w:rsidRPr="00A37A21" w:rsidRDefault="000F429F" w:rsidP="00A37A21">
            <w:pPr>
              <w:jc w:val="center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auto"/>
          </w:tcPr>
          <w:p w14:paraId="4DBC7AAF" w14:textId="77777777" w:rsidR="000F429F" w:rsidRPr="00A37A21" w:rsidRDefault="000F429F" w:rsidP="00A37A21">
            <w:pPr>
              <w:jc w:val="right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4DBC7AB0" w14:textId="77777777" w:rsidR="000F429F" w:rsidRPr="00A37A21" w:rsidRDefault="000F429F" w:rsidP="00A37A21">
            <w:pPr>
              <w:jc w:val="center"/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([0])</w:t>
            </w:r>
          </w:p>
        </w:tc>
      </w:tr>
      <w:tr w:rsidR="000F429F" w:rsidRPr="00A37A21" w14:paraId="4DBC7AB5" w14:textId="77777777" w:rsidTr="00A37A21">
        <w:tc>
          <w:tcPr>
            <w:tcW w:w="1908" w:type="dxa"/>
            <w:shd w:val="clear" w:color="auto" w:fill="auto"/>
          </w:tcPr>
          <w:p w14:paraId="4DBC7AB2" w14:textId="77777777" w:rsidR="000F429F" w:rsidRPr="00A37A21" w:rsidRDefault="000F429F" w:rsidP="00AB008F">
            <w:pPr>
              <w:rPr>
                <w:rFonts w:ascii="Arial" w:hAnsi="Arial"/>
                <w:sz w:val="22"/>
              </w:rPr>
            </w:pPr>
            <w:r w:rsidRPr="00A37A21">
              <w:rPr>
                <w:rFonts w:ascii="Arial" w:hAnsi="Arial"/>
                <w:sz w:val="22"/>
              </w:rPr>
              <w:t>[usw.]</w:t>
            </w:r>
          </w:p>
        </w:tc>
        <w:tc>
          <w:tcPr>
            <w:tcW w:w="2700" w:type="dxa"/>
            <w:gridSpan w:val="2"/>
            <w:shd w:val="clear" w:color="auto" w:fill="auto"/>
          </w:tcPr>
          <w:p w14:paraId="4DBC7AB3" w14:textId="77777777" w:rsidR="000F429F" w:rsidRPr="00A37A21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14:paraId="4DBC7AB4" w14:textId="77777777" w:rsidR="000F429F" w:rsidRPr="00A37A21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</w:tbl>
    <w:p w14:paraId="4DBC7AB6" w14:textId="77777777" w:rsidR="000F429F" w:rsidRPr="00C2669F" w:rsidRDefault="000F429F" w:rsidP="000F429F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DBC7AB7" w14:textId="77777777" w:rsidR="000F429F" w:rsidRPr="00C2669F" w:rsidRDefault="000F429F" w:rsidP="000F429F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Die Reihenfolge der für die Zuteilung der Sitze in Betracht kommenden Höchstzahlen ergibt sich aus den eingeklammerten Zahlen.</w:t>
      </w:r>
    </w:p>
    <w:p w14:paraId="4DBC7AB8" w14:textId="77777777" w:rsidR="000F429F" w:rsidRPr="00C2669F" w:rsidRDefault="000F429F" w:rsidP="000F429F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DBC7AB9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Auf die Gruppen entfielen die gleichen Höchstzahlen, während nur noch ein Sitz zu verteilen war. Über die Verteilung dieses Sitzes entschied gemäß §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5 Abs.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 Satz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4 WO PersVG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das Los. Hierzu wurde folgendes Verfahren angewandt: [...]</w:t>
      </w:r>
    </w:p>
    <w:p w14:paraId="4DBC7ABA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DBC7ABB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Losentscheid erhielt die Gruppe der [Bezeichnung der Gruppe] den verbleibenden Sitz.</w:t>
      </w:r>
    </w:p>
    <w:p w14:paraId="4DBC7ABC" w14:textId="77777777" w:rsidR="000F429F" w:rsidRPr="00C2669F" w:rsidRDefault="000F429F" w:rsidP="000F429F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DBC7ABD" w14:textId="77777777" w:rsidR="000F429F" w:rsidRPr="00C2669F" w:rsidRDefault="000F429F" w:rsidP="000F429F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Demnach entfallen auf die Gruppe der Beamten [0]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Sitze und auf die Gruppe der Arbeitnehmer [0]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Sitze.</w:t>
      </w:r>
    </w:p>
    <w:p w14:paraId="4DBC7ABE" w14:textId="77777777" w:rsidR="000F429F" w:rsidRPr="00C2669F" w:rsidRDefault="000F429F" w:rsidP="000F429F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DBC7ABF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 §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17 Abs.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 PersVG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und §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5 Abs.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WO PersVG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ergibt sich jedoch folgende, von dem Höchstzahlenergebnis abweichende Verteilung:</w:t>
      </w:r>
    </w:p>
    <w:p w14:paraId="4DBC7AC0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DBC7AC1" w14:textId="77777777" w:rsidR="000F429F" w:rsidRPr="00C2669F" w:rsidRDefault="000F429F" w:rsidP="000F429F">
      <w:pPr>
        <w:shd w:val="pct10" w:color="auto" w:fill="auto"/>
        <w:tabs>
          <w:tab w:val="left" w:pos="37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Beamte </w:t>
      </w:r>
      <w:r w:rsidRPr="00C2669F">
        <w:rPr>
          <w:rFonts w:ascii="Arial" w:hAnsi="Arial"/>
          <w:sz w:val="22"/>
        </w:rPr>
        <w:tab/>
        <w:t>[0] Sitze</w:t>
      </w:r>
      <w:r w:rsidR="00396BF6" w:rsidRPr="00C2669F">
        <w:rPr>
          <w:rFonts w:ascii="Arial" w:hAnsi="Arial"/>
          <w:sz w:val="22"/>
        </w:rPr>
        <w:t xml:space="preserve"> und</w:t>
      </w:r>
    </w:p>
    <w:p w14:paraId="4DBC7AC2" w14:textId="77777777" w:rsidR="000F429F" w:rsidRPr="00C2669F" w:rsidRDefault="000F429F" w:rsidP="000F429F">
      <w:pPr>
        <w:shd w:val="pct10" w:color="auto" w:fill="auto"/>
        <w:tabs>
          <w:tab w:val="left" w:pos="37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Arbeitnehmer </w:t>
      </w:r>
      <w:r w:rsidRPr="00C2669F">
        <w:rPr>
          <w:rFonts w:ascii="Arial" w:hAnsi="Arial"/>
          <w:sz w:val="22"/>
        </w:rPr>
        <w:tab/>
        <w:t>[0] Sitze</w:t>
      </w:r>
      <w:r w:rsidR="006E3106" w:rsidRPr="00C2669F">
        <w:rPr>
          <w:rFonts w:ascii="Arial" w:hAnsi="Arial"/>
          <w:sz w:val="22"/>
        </w:rPr>
        <w:t>.</w:t>
      </w:r>
    </w:p>
    <w:p w14:paraId="4DBC7AC3" w14:textId="77777777" w:rsidR="000F429F" w:rsidRPr="00C2669F" w:rsidRDefault="000F429F" w:rsidP="000F429F">
      <w:pPr>
        <w:shd w:val="pct10" w:color="auto" w:fill="auto"/>
        <w:tabs>
          <w:tab w:val="left" w:pos="3780"/>
          <w:tab w:val="left" w:pos="5400"/>
        </w:tabs>
        <w:ind w:left="1416"/>
        <w:rPr>
          <w:rFonts w:ascii="Arial" w:hAnsi="Arial"/>
          <w:sz w:val="22"/>
        </w:rPr>
      </w:pPr>
    </w:p>
    <w:p w14:paraId="4DBC7AC4" w14:textId="77777777" w:rsidR="000F429F" w:rsidRPr="00C2669F" w:rsidRDefault="000F429F" w:rsidP="000F429F">
      <w:pPr>
        <w:shd w:val="pct10" w:color="auto" w:fill="auto"/>
        <w:tabs>
          <w:tab w:val="left" w:pos="37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Begründung: [...]</w:t>
      </w:r>
    </w:p>
    <w:p w14:paraId="4DBC7AC5" w14:textId="77777777" w:rsidR="000F429F" w:rsidRPr="00C2669F" w:rsidRDefault="000F429F" w:rsidP="000F429F">
      <w:pPr>
        <w:tabs>
          <w:tab w:val="left" w:pos="37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DBC7AC6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 § 17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Abs.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Satz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ergibt sich jedoch folgende, von dem Höchstzahlenergebnis abweichende Verteilung:</w:t>
      </w:r>
    </w:p>
    <w:p w14:paraId="4DBC7AC7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DBC7AC8" w14:textId="77777777" w:rsidR="000F429F" w:rsidRPr="00C2669F" w:rsidRDefault="000F429F" w:rsidP="000F429F">
      <w:pPr>
        <w:shd w:val="pct10" w:color="auto" w:fill="auto"/>
        <w:tabs>
          <w:tab w:val="left" w:pos="37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Beamte </w:t>
      </w:r>
      <w:r w:rsidRPr="00C2669F">
        <w:rPr>
          <w:rFonts w:ascii="Arial" w:hAnsi="Arial"/>
          <w:sz w:val="22"/>
        </w:rPr>
        <w:tab/>
        <w:t>[0] Sitze</w:t>
      </w:r>
      <w:r w:rsidR="00396BF6" w:rsidRPr="00C2669F">
        <w:rPr>
          <w:rFonts w:ascii="Arial" w:hAnsi="Arial"/>
          <w:sz w:val="22"/>
        </w:rPr>
        <w:t xml:space="preserve"> und</w:t>
      </w:r>
    </w:p>
    <w:p w14:paraId="4DBC7AC9" w14:textId="77777777" w:rsidR="000F429F" w:rsidRPr="00C2669F" w:rsidRDefault="000F429F" w:rsidP="000F429F">
      <w:pPr>
        <w:shd w:val="pct10" w:color="auto" w:fill="auto"/>
        <w:tabs>
          <w:tab w:val="left" w:pos="37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lastRenderedPageBreak/>
        <w:t xml:space="preserve">Arbeitnehmer </w:t>
      </w:r>
      <w:r w:rsidRPr="00C2669F">
        <w:rPr>
          <w:rFonts w:ascii="Arial" w:hAnsi="Arial"/>
          <w:sz w:val="22"/>
        </w:rPr>
        <w:tab/>
        <w:t>[0] Sitze</w:t>
      </w:r>
      <w:r w:rsidR="006E3106" w:rsidRPr="00C2669F">
        <w:rPr>
          <w:rFonts w:ascii="Arial" w:hAnsi="Arial"/>
          <w:sz w:val="22"/>
        </w:rPr>
        <w:t>.</w:t>
      </w:r>
    </w:p>
    <w:p w14:paraId="4DBC7ACA" w14:textId="77777777" w:rsidR="000F429F" w:rsidRPr="00C2669F" w:rsidRDefault="000F429F" w:rsidP="000F429F">
      <w:pPr>
        <w:shd w:val="pct10" w:color="auto" w:fill="auto"/>
        <w:tabs>
          <w:tab w:val="left" w:pos="37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DBC7ACB" w14:textId="77777777" w:rsidR="000F429F" w:rsidRPr="00C2669F" w:rsidRDefault="000F429F" w:rsidP="000F429F">
      <w:pPr>
        <w:shd w:val="pct10" w:color="auto" w:fill="auto"/>
        <w:tabs>
          <w:tab w:val="left" w:pos="37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Begründung: [...]</w:t>
      </w:r>
    </w:p>
    <w:p w14:paraId="4DBC7ACC" w14:textId="77777777" w:rsidR="000F429F" w:rsidRPr="00C2669F" w:rsidRDefault="000F429F" w:rsidP="000F429F">
      <w:pPr>
        <w:tabs>
          <w:tab w:val="left" w:pos="37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DBC7ACD" w14:textId="77777777" w:rsidR="000F429F" w:rsidRPr="00C2669F" w:rsidRDefault="00396BF6" w:rsidP="000F429F">
      <w:pPr>
        <w:shd w:val="pct10" w:color="auto" w:fill="auto"/>
        <w:tabs>
          <w:tab w:val="left" w:pos="37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Da die Gruppe der [Bezeichnung der Gruppe] nicht im Personalrat vertreten ist, gelten die Angehörigen dieser Gruppe als Angehörige der anderen Gruppe (§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17 Abs.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Satz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 PersVG LSA).</w:t>
      </w:r>
    </w:p>
    <w:p w14:paraId="4DBC7ACE" w14:textId="77777777" w:rsidR="000F429F" w:rsidRDefault="000F429F" w:rsidP="000F429F">
      <w:pPr>
        <w:tabs>
          <w:tab w:val="left" w:pos="3780"/>
          <w:tab w:val="left" w:pos="5400"/>
        </w:tabs>
        <w:jc w:val="both"/>
        <w:rPr>
          <w:rFonts w:ascii="Arial" w:hAnsi="Arial"/>
          <w:sz w:val="22"/>
        </w:rPr>
      </w:pPr>
    </w:p>
    <w:p w14:paraId="4DBC7ACF" w14:textId="77777777" w:rsidR="00161361" w:rsidRDefault="00161361" w:rsidP="000F429F">
      <w:pPr>
        <w:tabs>
          <w:tab w:val="left" w:pos="3780"/>
          <w:tab w:val="left" w:pos="5400"/>
        </w:tabs>
        <w:jc w:val="both"/>
        <w:rPr>
          <w:rFonts w:ascii="Arial" w:hAnsi="Arial"/>
          <w:sz w:val="22"/>
        </w:rPr>
      </w:pPr>
    </w:p>
    <w:p w14:paraId="4DBC7AD0" w14:textId="77777777" w:rsidR="00161361" w:rsidRDefault="00161361" w:rsidP="00161361">
      <w:pPr>
        <w:tabs>
          <w:tab w:val="left" w:pos="360"/>
        </w:tabs>
        <w:ind w:left="357" w:hanging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3.</w:t>
      </w:r>
      <w:r>
        <w:rPr>
          <w:rFonts w:ascii="Arial" w:hAnsi="Arial"/>
          <w:sz w:val="22"/>
        </w:rPr>
        <w:tab/>
      </w:r>
      <w:r w:rsidR="000F429F" w:rsidRPr="00C2669F">
        <w:rPr>
          <w:rFonts w:ascii="Arial" w:hAnsi="Arial"/>
          <w:sz w:val="22"/>
        </w:rPr>
        <w:t xml:space="preserve">Es wurde weiterhin festgestellt, dass das Zahlenverhältnis zwischen den wahlberechtigten Frauen und Männern bei </w:t>
      </w:r>
    </w:p>
    <w:p w14:paraId="4DBC7AD1" w14:textId="77777777" w:rsidR="00161361" w:rsidRDefault="000F429F" w:rsidP="007C7B9A">
      <w:pPr>
        <w:tabs>
          <w:tab w:val="left" w:pos="4253"/>
        </w:tabs>
        <w:ind w:left="360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allen </w:t>
      </w:r>
      <w:r w:rsidR="00042B41">
        <w:rPr>
          <w:rFonts w:ascii="Arial" w:hAnsi="Arial"/>
          <w:sz w:val="22"/>
        </w:rPr>
        <w:t>Wahlberechtigten</w:t>
      </w:r>
      <w:r w:rsidR="007C7B9A">
        <w:rPr>
          <w:rFonts w:ascii="Arial" w:hAnsi="Arial"/>
          <w:sz w:val="22"/>
        </w:rPr>
        <w:tab/>
      </w:r>
      <w:r w:rsidR="00161361" w:rsidRPr="00C2669F">
        <w:rPr>
          <w:rFonts w:ascii="Arial" w:hAnsi="Arial"/>
          <w:sz w:val="22"/>
        </w:rPr>
        <w:t>[0]</w:t>
      </w:r>
      <w:r w:rsidR="007C7B9A">
        <w:rPr>
          <w:rFonts w:ascii="Arial" w:hAnsi="Arial"/>
          <w:sz w:val="22"/>
        </w:rPr>
        <w:t xml:space="preserve"> </w:t>
      </w:r>
      <w:r w:rsidR="00161361">
        <w:rPr>
          <w:rFonts w:ascii="Arial" w:hAnsi="Arial"/>
          <w:sz w:val="22"/>
        </w:rPr>
        <w:t>Fr</w:t>
      </w:r>
      <w:r w:rsidRPr="00C2669F">
        <w:rPr>
          <w:rFonts w:ascii="Arial" w:hAnsi="Arial"/>
          <w:sz w:val="22"/>
        </w:rPr>
        <w:t>auen und</w:t>
      </w:r>
      <w:r w:rsidR="007C7B9A">
        <w:rPr>
          <w:rFonts w:ascii="Arial" w:hAnsi="Arial"/>
          <w:sz w:val="22"/>
        </w:rPr>
        <w:t xml:space="preserve"> </w:t>
      </w:r>
      <w:r w:rsidRPr="00C2669F">
        <w:rPr>
          <w:rFonts w:ascii="Arial" w:hAnsi="Arial"/>
          <w:sz w:val="22"/>
        </w:rPr>
        <w:t>[0]</w:t>
      </w:r>
      <w:r w:rsidR="007C7B9A">
        <w:rPr>
          <w:rFonts w:ascii="Arial" w:hAnsi="Arial"/>
          <w:sz w:val="22"/>
        </w:rPr>
        <w:t xml:space="preserve"> </w:t>
      </w:r>
      <w:r w:rsidRPr="00C2669F">
        <w:rPr>
          <w:rFonts w:ascii="Arial" w:hAnsi="Arial"/>
          <w:sz w:val="22"/>
        </w:rPr>
        <w:t xml:space="preserve">Männer beträgt, davon </w:t>
      </w:r>
    </w:p>
    <w:p w14:paraId="4DBC7AD2" w14:textId="77777777" w:rsidR="00161361" w:rsidRDefault="000F429F" w:rsidP="007C7B9A">
      <w:pPr>
        <w:tabs>
          <w:tab w:val="left" w:pos="4253"/>
        </w:tabs>
        <w:ind w:left="360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in der Gruppe der Beamten</w:t>
      </w:r>
      <w:r w:rsidR="00161361">
        <w:rPr>
          <w:rFonts w:ascii="Arial" w:hAnsi="Arial"/>
          <w:sz w:val="22"/>
        </w:rPr>
        <w:tab/>
      </w:r>
      <w:r w:rsidRPr="00C2669F">
        <w:rPr>
          <w:rFonts w:ascii="Arial" w:hAnsi="Arial"/>
          <w:sz w:val="22"/>
        </w:rPr>
        <w:t>[0]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Frauen und [0]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Männer und </w:t>
      </w:r>
    </w:p>
    <w:p w14:paraId="4DBC7AD3" w14:textId="77777777" w:rsidR="000F429F" w:rsidRPr="00C2669F" w:rsidRDefault="000F429F" w:rsidP="007C7B9A">
      <w:pPr>
        <w:tabs>
          <w:tab w:val="left" w:pos="4253"/>
        </w:tabs>
        <w:ind w:left="360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in der Gruppe Arbeitnehmer</w:t>
      </w:r>
      <w:r w:rsidR="00161361">
        <w:rPr>
          <w:rFonts w:ascii="Arial" w:hAnsi="Arial"/>
          <w:sz w:val="22"/>
        </w:rPr>
        <w:tab/>
      </w:r>
      <w:r w:rsidRPr="00C2669F">
        <w:rPr>
          <w:rFonts w:ascii="Arial" w:hAnsi="Arial"/>
          <w:sz w:val="22"/>
        </w:rPr>
        <w:t>[0]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Frauen und [0]</w:t>
      </w:r>
      <w:r w:rsidR="00C558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Männer.</w:t>
      </w:r>
    </w:p>
    <w:p w14:paraId="4DBC7AD4" w14:textId="77777777" w:rsidR="000F429F" w:rsidRPr="00C2669F" w:rsidRDefault="000F429F" w:rsidP="00161361">
      <w:pPr>
        <w:tabs>
          <w:tab w:val="left" w:pos="6237"/>
          <w:tab w:val="right" w:pos="6521"/>
        </w:tabs>
        <w:jc w:val="both"/>
        <w:rPr>
          <w:rFonts w:ascii="Arial" w:hAnsi="Arial"/>
          <w:sz w:val="22"/>
        </w:rPr>
      </w:pPr>
    </w:p>
    <w:p w14:paraId="4DBC7AD5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DBC7AD6" w14:textId="77777777" w:rsidR="000F429F" w:rsidRPr="00C2669F" w:rsidRDefault="000F429F" w:rsidP="00580309">
      <w:pPr>
        <w:keepNext/>
        <w:tabs>
          <w:tab w:val="left" w:pos="1800"/>
        </w:tabs>
        <w:spacing w:after="360" w:line="720" w:lineRule="auto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Unterschriften der Mitglieder des </w:t>
      </w:r>
      <w:r w:rsidRPr="005B4297">
        <w:rPr>
          <w:rFonts w:ascii="Arial" w:hAnsi="Arial"/>
          <w:sz w:val="22"/>
          <w:shd w:val="pct10" w:color="auto" w:fill="auto"/>
        </w:rPr>
        <w:t>Bezirks-/Haupt-/Gesamt</w:t>
      </w:r>
      <w:r w:rsidR="005B4297" w:rsidRPr="005B4297">
        <w:rPr>
          <w:rFonts w:ascii="Arial" w:hAnsi="Arial"/>
          <w:sz w:val="22"/>
          <w:shd w:val="pct10" w:color="auto" w:fill="auto"/>
        </w:rPr>
        <w:t>w</w:t>
      </w:r>
      <w:r w:rsidR="00B362A2" w:rsidRPr="005B4297">
        <w:rPr>
          <w:rFonts w:ascii="Arial" w:hAnsi="Arial"/>
          <w:sz w:val="22"/>
          <w:shd w:val="pct10" w:color="auto" w:fill="auto"/>
        </w:rPr>
        <w:t>ahlvorstandes</w:t>
      </w:r>
      <w:r w:rsidRPr="00C2669F">
        <w:rPr>
          <w:rFonts w:ascii="Arial" w:hAnsi="Arial" w:cs="Arial"/>
          <w:sz w:val="22"/>
          <w:szCs w:val="22"/>
        </w:rPr>
        <w:t>:</w:t>
      </w:r>
      <w:r w:rsidR="00580309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F429F" w:rsidRPr="00A37A21" w14:paraId="4DBC7ADA" w14:textId="77777777" w:rsidTr="00A37A21">
        <w:tc>
          <w:tcPr>
            <w:tcW w:w="3070" w:type="dxa"/>
            <w:shd w:val="clear" w:color="auto" w:fill="auto"/>
          </w:tcPr>
          <w:p w14:paraId="4DBC7AD7" w14:textId="77777777" w:rsidR="000F429F" w:rsidRPr="00A37A21" w:rsidRDefault="000F429F" w:rsidP="00A37A2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7A21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4DBC7AD8" w14:textId="77777777" w:rsidR="000F429F" w:rsidRPr="00A37A21" w:rsidRDefault="000F429F" w:rsidP="00A37A2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7A21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4DBC7AD9" w14:textId="77777777" w:rsidR="000F429F" w:rsidRPr="00A37A21" w:rsidRDefault="000F429F" w:rsidP="00A37A2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7A21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0F429F" w:rsidRPr="00A37A21" w14:paraId="4DBC7ADE" w14:textId="77777777" w:rsidTr="00A37A21">
        <w:tc>
          <w:tcPr>
            <w:tcW w:w="3070" w:type="dxa"/>
            <w:shd w:val="clear" w:color="auto" w:fill="auto"/>
          </w:tcPr>
          <w:p w14:paraId="4DBC7ADB" w14:textId="77777777" w:rsidR="000F429F" w:rsidRPr="00A37A21" w:rsidRDefault="000F429F" w:rsidP="00A37A2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7A21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4DBC7ADC" w14:textId="77777777" w:rsidR="000F429F" w:rsidRPr="00A37A21" w:rsidRDefault="000F429F" w:rsidP="00A37A2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4DBC7ADD" w14:textId="77777777" w:rsidR="000F429F" w:rsidRPr="00A37A21" w:rsidRDefault="000F429F" w:rsidP="00A37A2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BC7ADF" w14:textId="77777777" w:rsidR="00DF1B4A" w:rsidRDefault="00DF1B4A" w:rsidP="000F429F">
      <w:pPr>
        <w:ind w:left="1410" w:hanging="1410"/>
        <w:outlineLvl w:val="0"/>
        <w:rPr>
          <w:rFonts w:ascii="Arial" w:hAnsi="Arial"/>
          <w:sz w:val="22"/>
        </w:rPr>
      </w:pPr>
    </w:p>
    <w:sectPr w:rsidR="00DF1B4A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C7AE2" w14:textId="77777777" w:rsidR="000B3A31" w:rsidRDefault="000B3A31">
      <w:r>
        <w:separator/>
      </w:r>
    </w:p>
  </w:endnote>
  <w:endnote w:type="continuationSeparator" w:id="0">
    <w:p w14:paraId="4DBC7AE3" w14:textId="77777777" w:rsidR="000B3A31" w:rsidRDefault="000B3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3E2C" w14:textId="77777777" w:rsidR="00D935B1" w:rsidRDefault="00D935B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7AE5" w14:textId="77777777" w:rsidR="00DD5AB3" w:rsidRPr="000524C6" w:rsidRDefault="000524C6" w:rsidP="006F4781">
    <w:pPr>
      <w:pStyle w:val="Fuzeile"/>
      <w:jc w:val="right"/>
      <w:rPr>
        <w:rFonts w:ascii="Arial" w:hAnsi="Arial" w:cs="Arial"/>
        <w:sz w:val="20"/>
        <w:szCs w:val="20"/>
      </w:rPr>
    </w:pPr>
    <w:r w:rsidRPr="000524C6">
      <w:rPr>
        <w:rStyle w:val="Seitenzahl"/>
        <w:rFonts w:ascii="Arial" w:hAnsi="Arial" w:cs="Arial"/>
        <w:sz w:val="20"/>
        <w:szCs w:val="20"/>
      </w:rPr>
      <w:fldChar w:fldCharType="begin"/>
    </w:r>
    <w:r w:rsidRPr="000524C6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0524C6">
      <w:rPr>
        <w:rStyle w:val="Seitenzahl"/>
        <w:rFonts w:ascii="Arial" w:hAnsi="Arial" w:cs="Arial"/>
        <w:sz w:val="20"/>
        <w:szCs w:val="20"/>
      </w:rPr>
      <w:fldChar w:fldCharType="separate"/>
    </w:r>
    <w:r w:rsidR="00FA1E75">
      <w:rPr>
        <w:rStyle w:val="Seitenzahl"/>
        <w:rFonts w:ascii="Arial" w:hAnsi="Arial" w:cs="Arial"/>
        <w:noProof/>
        <w:sz w:val="20"/>
        <w:szCs w:val="20"/>
      </w:rPr>
      <w:t>3</w:t>
    </w:r>
    <w:r w:rsidRPr="000524C6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EA9FC" w14:textId="77777777" w:rsidR="00D935B1" w:rsidRDefault="00D935B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C7AE0" w14:textId="77777777" w:rsidR="000B3A31" w:rsidRDefault="000B3A31">
      <w:r>
        <w:separator/>
      </w:r>
    </w:p>
  </w:footnote>
  <w:footnote w:type="continuationSeparator" w:id="0">
    <w:p w14:paraId="4DBC7AE1" w14:textId="77777777" w:rsidR="000B3A31" w:rsidRDefault="000B3A31">
      <w:r>
        <w:continuationSeparator/>
      </w:r>
    </w:p>
  </w:footnote>
  <w:footnote w:id="1">
    <w:p w14:paraId="4DBC7AE6" w14:textId="77777777" w:rsidR="00DD5AB3" w:rsidRPr="00220A6B" w:rsidRDefault="00DD5AB3" w:rsidP="000F429F">
      <w:pPr>
        <w:pStyle w:val="Funotentext"/>
        <w:rPr>
          <w:rFonts w:ascii="Arial" w:hAnsi="Arial" w:cs="Arial"/>
        </w:rPr>
      </w:pPr>
      <w:r w:rsidRPr="00DF1B4A">
        <w:rPr>
          <w:rStyle w:val="Funotenzeichen"/>
        </w:rPr>
        <w:sym w:font="Symbol" w:char="F02A"/>
      </w:r>
      <w:r w:rsidRPr="00220A6B">
        <w:rPr>
          <w:rFonts w:ascii="Arial" w:hAnsi="Arial" w:cs="Arial"/>
        </w:rPr>
        <w:t xml:space="preserve"> Von den Abschnitten (a), (b), (c) und (d) sind die nicht zutreffenden drei Varianten zu löschen.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D46D3" w14:textId="77777777" w:rsidR="00D935B1" w:rsidRDefault="00D935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7AE4" w14:textId="77777777" w:rsidR="00DD5AB3" w:rsidRPr="000524C6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02FA" w14:textId="77777777" w:rsidR="00D935B1" w:rsidRDefault="00D935B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2B41"/>
    <w:rsid w:val="00044074"/>
    <w:rsid w:val="00044D16"/>
    <w:rsid w:val="0005249B"/>
    <w:rsid w:val="000524C6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3A31"/>
    <w:rsid w:val="000B6411"/>
    <w:rsid w:val="000B7CA4"/>
    <w:rsid w:val="000C0255"/>
    <w:rsid w:val="000C2158"/>
    <w:rsid w:val="000C4DDB"/>
    <w:rsid w:val="000D067F"/>
    <w:rsid w:val="000D2473"/>
    <w:rsid w:val="000D3E99"/>
    <w:rsid w:val="000D7EBD"/>
    <w:rsid w:val="000E0797"/>
    <w:rsid w:val="000E3F10"/>
    <w:rsid w:val="000F406F"/>
    <w:rsid w:val="000F429F"/>
    <w:rsid w:val="000F544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0159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5B59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1653"/>
    <w:rsid w:val="003A2890"/>
    <w:rsid w:val="003B1AC5"/>
    <w:rsid w:val="003B2170"/>
    <w:rsid w:val="003B2F59"/>
    <w:rsid w:val="003C1C72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3ABB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4A1B"/>
    <w:rsid w:val="004F681E"/>
    <w:rsid w:val="004F6CB6"/>
    <w:rsid w:val="005005F3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309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87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2FF5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013AE"/>
    <w:rsid w:val="009115D5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5B33"/>
    <w:rsid w:val="00A16857"/>
    <w:rsid w:val="00A37A21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1F3A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94B12"/>
    <w:rsid w:val="00BA6D6E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5AAE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06C3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4539"/>
    <w:rsid w:val="00D65C53"/>
    <w:rsid w:val="00D7570D"/>
    <w:rsid w:val="00D81818"/>
    <w:rsid w:val="00D927B2"/>
    <w:rsid w:val="00D935B1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7283"/>
    <w:rsid w:val="00E6381E"/>
    <w:rsid w:val="00E720B6"/>
    <w:rsid w:val="00E8655B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7295C"/>
    <w:rsid w:val="00F808E8"/>
    <w:rsid w:val="00F82442"/>
    <w:rsid w:val="00F875A4"/>
    <w:rsid w:val="00F877CD"/>
    <w:rsid w:val="00F87942"/>
    <w:rsid w:val="00F906AF"/>
    <w:rsid w:val="00F90A4C"/>
    <w:rsid w:val="00F9212A"/>
    <w:rsid w:val="00F9381D"/>
    <w:rsid w:val="00FA1E75"/>
    <w:rsid w:val="00FA3D5D"/>
    <w:rsid w:val="00FA4344"/>
    <w:rsid w:val="00FA52E9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  <w:rsid w:val="00F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BC7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2024-10-23T11:30:00Z</dcterms:created>
  <dcterms:modified xsi:type="dcterms:W3CDTF">2024-10-23T11:30:00Z</dcterms:modified>
</cp:coreProperties>
</file>